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3" w:rsidRPr="00714003" w:rsidRDefault="00714003" w:rsidP="007140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12B36"/>
          <w:sz w:val="24"/>
          <w:szCs w:val="24"/>
          <w:lang w:eastAsia="ru-RU"/>
        </w:rPr>
      </w:pPr>
      <w:r w:rsidRPr="00714003">
        <w:rPr>
          <w:rFonts w:ascii="Arial" w:eastAsia="Times New Roman" w:hAnsi="Arial" w:cs="Arial"/>
          <w:b/>
          <w:bCs/>
          <w:color w:val="212B36"/>
          <w:sz w:val="24"/>
          <w:szCs w:val="24"/>
          <w:lang w:eastAsia="ru-RU"/>
        </w:rPr>
        <w:t>30 ОТВЕТОВ НА ВАЖНЫЕ ВОПРОСЫ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Правительство РФ утвердило переписные листы Всероссийской переписи населения 2020 года. Постоянно проживающих в стране попросят ответить на 30 вопросов, а временно гостящих иностранцев — всего на семь. По сравнению с предыдущей переписью 2010 года, формулировки вопросов стали проще и понятнее.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переписи мы будем заполнять бланки трех видов.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 формы Л предназначен для тех, кто постоянно живет в России. Надо будет ответить на 23 вопроса. Назвать пол, возраст, гражданство, место рождения, национальность, образование, состояние в браке, количество детей, источники средств к существованию, занятость.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Бланк формы П содержит 7 простых вопросов о жилищных условиях. Надо будет назвать тип </w:t>
      </w:r>
      <w:bookmarkStart w:id="0" w:name="_GoBack"/>
      <w:bookmarkEnd w:id="0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бланке формы В — всего 7 вопросов. Его нужно будет заполнить тем,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Перепись в октябре 2020 впервые будет электронной, поэтому вопросы в бланках для удобства скорректировали. Мы сможем переписаться самостоятельно на портале «</w:t>
      </w:r>
      <w:proofErr w:type="spellStart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Госуслуги</w:t>
      </w:r>
      <w:proofErr w:type="spellEnd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а переписчики будут использовать электронные планшеты. 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Некоторые вопросы переформулировали более точно и привели в соответствие с реалиями современной жизни и законодательством, с 2010 года оно изменилось. Одно из нововведений касается владения русским и другими языками. У нас спросят, как активно мы пользуемся ими в повседневной жизни. Ответы позволят оценить эффективность образовательных программ, потребность в национальных школах </w:t>
      </w:r>
      <w:proofErr w:type="gramStart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 определить</w:t>
      </w:r>
      <w:proofErr w:type="gramEnd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какие культурные инициативы необходимо поддержать в первую очередь.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перечне источников средств к существованию для удобства указаны самые распространенные варианты ответов: заработная плата, предпринимательский доход, </w:t>
      </w:r>
      <w:proofErr w:type="spellStart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самозанятость</w:t>
      </w:r>
      <w:proofErr w:type="spellEnd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пенсия, пособие и еще несколько вариантов. 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Важно, что в переписном листе никогда не было и не будет вопроса о размере дохода. Не нужно и называть работодателя.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законе «Об образовании» потребовали доработать соответствующий блок вопросов об образовании. В нем появилась графа «дошкольное образование», а графу «среднее образование» разделили на «квалифицированный рабочий, служащий» и «специалист среднего звена». В соответствие с законом привели и градации высшего образования: «</w:t>
      </w:r>
      <w:proofErr w:type="spellStart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</w:t>
      </w:r>
      <w:proofErr w:type="spellEnd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</w:t>
      </w:r>
      <w:proofErr w:type="spellEnd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«магистратура».</w:t>
      </w:r>
    </w:p>
    <w:p w:rsidR="0035059F" w:rsidRDefault="0035059F"/>
    <w:p w:rsidR="00714003" w:rsidRDefault="00714003"/>
    <w:p w:rsidR="00714003" w:rsidRDefault="00714003"/>
    <w:p w:rsidR="00714003" w:rsidRDefault="00714003"/>
    <w:p w:rsidR="00714003" w:rsidRDefault="00714003"/>
    <w:p w:rsidR="00714003" w:rsidRPr="00714003" w:rsidRDefault="00714003" w:rsidP="007140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12B36"/>
          <w:sz w:val="24"/>
          <w:szCs w:val="24"/>
          <w:lang w:eastAsia="ru-RU"/>
        </w:rPr>
      </w:pPr>
      <w:r w:rsidRPr="00714003">
        <w:rPr>
          <w:rFonts w:ascii="Arial" w:eastAsia="Times New Roman" w:hAnsi="Arial" w:cs="Arial"/>
          <w:b/>
          <w:bCs/>
          <w:color w:val="212B36"/>
          <w:sz w:val="24"/>
          <w:szCs w:val="24"/>
          <w:lang w:eastAsia="ru-RU"/>
        </w:rPr>
        <w:lastRenderedPageBreak/>
        <w:t>«Создаем будущее!» — девиз переписи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Всероссийская перепись населения 2020 получила собственный девиз, который отражает ее главные задачи. Слоган «Создаем будущее!» представил глава Росстата Павел Малков.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Всероссийская перепись населения 2020 пройдет под девизом «Создаем будущее!». Официальный слоган представил глава Росстата Павел Малков на Международном форуме добровольцев.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Слоган «Создаем будущее!» завершает формирование официальной символики переписи, ранее уже был представлен визуальный стиль главного статистического события десятилетия. Логотипом переписи стал яркий образ </w:t>
      </w:r>
      <w:proofErr w:type="gramStart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России :</w:t>
      </w:r>
      <w:proofErr w:type="gramEnd"/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четыре цвета символизирует четыре стороны света и четыре пейзажа, четыре образа человека, а силуэт четырех людей, держащихся за руки, является классическим символом семьи, где есть отец, мать, сын и дочь.</w:t>
      </w:r>
    </w:p>
    <w:p w:rsidR="00714003" w:rsidRPr="00714003" w:rsidRDefault="00714003" w:rsidP="0071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«Переписи населения —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— это очень простой, но очень важный вклад каждого ее участника в создание будущего», — пояснил смысл слогана глава Росстата Павел Малков.</w:t>
      </w:r>
    </w:p>
    <w:p w:rsidR="00714003" w:rsidRDefault="00714003"/>
    <w:sectPr w:rsidR="0071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EF"/>
    <w:rsid w:val="0035059F"/>
    <w:rsid w:val="00714003"/>
    <w:rsid w:val="00A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7FB1-DAC4-4472-A303-F8A898EF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2019-12-17T06:13:00Z</dcterms:created>
  <dcterms:modified xsi:type="dcterms:W3CDTF">2019-12-17T06:16:00Z</dcterms:modified>
</cp:coreProperties>
</file>