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FB" w:rsidRPr="00AE07FB" w:rsidRDefault="00AE07FB" w:rsidP="0040358B">
      <w:pPr>
        <w:spacing w:line="240" w:lineRule="auto"/>
        <w:contextualSpacing/>
        <w:jc w:val="both"/>
        <w:rPr>
          <w:rFonts w:ascii="Times New Roman" w:hAnsi="Times New Roman" w:cs="Times New Roman"/>
          <w:i/>
          <w:szCs w:val="28"/>
        </w:rPr>
      </w:pPr>
    </w:p>
    <w:p w:rsidR="0040358B" w:rsidRDefault="00972F91" w:rsidP="00325892">
      <w:pPr>
        <w:spacing w:line="240" w:lineRule="auto"/>
        <w:ind w:left="-56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О внесудебном банкротстве </w:t>
      </w:r>
      <w:r w:rsidR="00D67DA0" w:rsidRPr="00B31028">
        <w:rPr>
          <w:rFonts w:ascii="Times New Roman" w:hAnsi="Times New Roman" w:cs="Times New Roman"/>
          <w:b/>
          <w:sz w:val="24"/>
          <w:szCs w:val="24"/>
        </w:rPr>
        <w:t xml:space="preserve">граждан </w:t>
      </w:r>
    </w:p>
    <w:bookmarkEnd w:id="0"/>
    <w:p w:rsidR="008C3C3D" w:rsidRPr="00B31028" w:rsidRDefault="008C3C3D" w:rsidP="00325892">
      <w:pPr>
        <w:spacing w:line="240" w:lineRule="auto"/>
        <w:ind w:left="-56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7FB" w:rsidRPr="00B31028" w:rsidRDefault="00D67DA0" w:rsidP="00AE07FB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028">
        <w:rPr>
          <w:rFonts w:ascii="Times New Roman" w:hAnsi="Times New Roman" w:cs="Times New Roman"/>
          <w:sz w:val="24"/>
          <w:szCs w:val="24"/>
        </w:rPr>
        <w:t>Граждане,</w:t>
      </w:r>
      <w:r w:rsidR="003F3121" w:rsidRPr="00B31028">
        <w:rPr>
          <w:rFonts w:ascii="Times New Roman" w:hAnsi="Times New Roman" w:cs="Times New Roman"/>
          <w:sz w:val="24"/>
          <w:szCs w:val="24"/>
        </w:rPr>
        <w:t xml:space="preserve"> которые</w:t>
      </w:r>
      <w:r w:rsidRPr="00B31028">
        <w:rPr>
          <w:rFonts w:ascii="Times New Roman" w:hAnsi="Times New Roman" w:cs="Times New Roman"/>
          <w:sz w:val="24"/>
          <w:szCs w:val="24"/>
        </w:rPr>
        <w:t xml:space="preserve"> оказались в трудной жизненной ситуации</w:t>
      </w:r>
      <w:r w:rsidR="00304A92" w:rsidRPr="00B3102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04A92" w:rsidRPr="00B31028">
        <w:rPr>
          <w:rFonts w:ascii="Times New Roman" w:hAnsi="Times New Roman" w:cs="Times New Roman"/>
          <w:sz w:val="24"/>
          <w:szCs w:val="24"/>
        </w:rPr>
        <w:t>могут объявить себя банкротом не прибегая</w:t>
      </w:r>
      <w:proofErr w:type="gramEnd"/>
      <w:r w:rsidR="00304A92" w:rsidRPr="00B31028">
        <w:rPr>
          <w:rFonts w:ascii="Times New Roman" w:hAnsi="Times New Roman" w:cs="Times New Roman"/>
          <w:sz w:val="24"/>
          <w:szCs w:val="24"/>
        </w:rPr>
        <w:t xml:space="preserve"> к судебной процедуре. </w:t>
      </w:r>
      <w:r w:rsidR="00AE07FB" w:rsidRPr="00B31028">
        <w:rPr>
          <w:rFonts w:ascii="Times New Roman" w:hAnsi="Times New Roman" w:cs="Times New Roman"/>
          <w:sz w:val="24"/>
          <w:szCs w:val="24"/>
        </w:rPr>
        <w:t>С 1 сентября 20</w:t>
      </w:r>
      <w:r w:rsidR="00E62B8C" w:rsidRPr="00B31028">
        <w:rPr>
          <w:rFonts w:ascii="Times New Roman" w:hAnsi="Times New Roman" w:cs="Times New Roman"/>
          <w:sz w:val="24"/>
          <w:szCs w:val="24"/>
        </w:rPr>
        <w:t>20 вступили в силу изменения в ф</w:t>
      </w:r>
      <w:r w:rsidR="00AE07FB" w:rsidRPr="00B31028">
        <w:rPr>
          <w:rFonts w:ascii="Times New Roman" w:hAnsi="Times New Roman" w:cs="Times New Roman"/>
          <w:sz w:val="24"/>
          <w:szCs w:val="24"/>
        </w:rPr>
        <w:t xml:space="preserve">едеральный закон </w:t>
      </w:r>
      <w:r w:rsidR="00E62B8C" w:rsidRPr="00B31028">
        <w:rPr>
          <w:rFonts w:ascii="Times New Roman" w:hAnsi="Times New Roman" w:cs="Times New Roman"/>
          <w:sz w:val="24"/>
          <w:szCs w:val="24"/>
        </w:rPr>
        <w:t>о</w:t>
      </w:r>
      <w:r w:rsidR="00AE07FB" w:rsidRPr="00B31028">
        <w:rPr>
          <w:rFonts w:ascii="Times New Roman" w:hAnsi="Times New Roman" w:cs="Times New Roman"/>
          <w:sz w:val="24"/>
          <w:szCs w:val="24"/>
        </w:rPr>
        <w:t xml:space="preserve"> несостоятельн</w:t>
      </w:r>
      <w:r w:rsidR="00E62B8C" w:rsidRPr="00B31028">
        <w:rPr>
          <w:rFonts w:ascii="Times New Roman" w:hAnsi="Times New Roman" w:cs="Times New Roman"/>
          <w:sz w:val="24"/>
          <w:szCs w:val="24"/>
        </w:rPr>
        <w:t>ости (банкротстве), установившие</w:t>
      </w:r>
      <w:r w:rsidR="00AE07FB" w:rsidRPr="00B31028">
        <w:rPr>
          <w:rFonts w:ascii="Times New Roman" w:hAnsi="Times New Roman" w:cs="Times New Roman"/>
          <w:sz w:val="24"/>
          <w:szCs w:val="24"/>
        </w:rPr>
        <w:t xml:space="preserve"> внесудебный порядок признания граждан банкротами. </w:t>
      </w:r>
    </w:p>
    <w:p w:rsidR="00AE07FB" w:rsidRPr="00B31028" w:rsidRDefault="00AE07FB" w:rsidP="00AE07FB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028">
        <w:rPr>
          <w:rFonts w:ascii="Times New Roman" w:hAnsi="Times New Roman" w:cs="Times New Roman"/>
          <w:sz w:val="24"/>
          <w:szCs w:val="24"/>
        </w:rPr>
        <w:t xml:space="preserve">Процедура бесплатна для должника. Все расходы берет на себя государство. </w:t>
      </w:r>
    </w:p>
    <w:p w:rsidR="00AE07FB" w:rsidRPr="00B31028" w:rsidRDefault="00AE07FB" w:rsidP="006A75C7">
      <w:pPr>
        <w:spacing w:line="240" w:lineRule="auto"/>
        <w:ind w:left="-56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028">
        <w:rPr>
          <w:rFonts w:ascii="Times New Roman" w:hAnsi="Times New Roman" w:cs="Times New Roman"/>
          <w:b/>
          <w:sz w:val="24"/>
          <w:szCs w:val="24"/>
        </w:rPr>
        <w:t>Условия для внесудебного банкротства</w:t>
      </w:r>
    </w:p>
    <w:p w:rsidR="00AE07FB" w:rsidRPr="00B31028" w:rsidRDefault="00AE07FB" w:rsidP="00AE07FB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028">
        <w:rPr>
          <w:rFonts w:ascii="Times New Roman" w:hAnsi="Times New Roman" w:cs="Times New Roman"/>
          <w:sz w:val="24"/>
          <w:szCs w:val="24"/>
        </w:rPr>
        <w:t>Гражданин может бесплатно подать в МФЦ заявление</w:t>
      </w:r>
      <w:r w:rsidR="00E62B8C" w:rsidRPr="00B31028">
        <w:rPr>
          <w:rFonts w:ascii="Times New Roman" w:hAnsi="Times New Roman" w:cs="Times New Roman"/>
          <w:sz w:val="24"/>
          <w:szCs w:val="24"/>
        </w:rPr>
        <w:t xml:space="preserve"> (гиперссылка)</w:t>
      </w:r>
      <w:r w:rsidRPr="00B31028">
        <w:rPr>
          <w:rFonts w:ascii="Times New Roman" w:hAnsi="Times New Roman" w:cs="Times New Roman"/>
          <w:sz w:val="24"/>
          <w:szCs w:val="24"/>
        </w:rPr>
        <w:t xml:space="preserve"> о признании его банкротом во внесудебном порядке по месту жительства или по месту пребывания. Данным правом можно воспользоваться, если размер задолженности составляет </w:t>
      </w:r>
      <w:r w:rsidR="00E62B8C" w:rsidRPr="00B31028">
        <w:rPr>
          <w:rFonts w:ascii="Times New Roman" w:hAnsi="Times New Roman" w:cs="Times New Roman"/>
          <w:sz w:val="24"/>
          <w:szCs w:val="24"/>
        </w:rPr>
        <w:t>от</w:t>
      </w:r>
      <w:r w:rsidRPr="00B31028">
        <w:rPr>
          <w:rFonts w:ascii="Times New Roman" w:hAnsi="Times New Roman" w:cs="Times New Roman"/>
          <w:sz w:val="24"/>
          <w:szCs w:val="24"/>
        </w:rPr>
        <w:t xml:space="preserve"> 50 тыс. </w:t>
      </w:r>
      <w:r w:rsidR="00E62B8C" w:rsidRPr="00B31028">
        <w:rPr>
          <w:rFonts w:ascii="Times New Roman" w:hAnsi="Times New Roman" w:cs="Times New Roman"/>
          <w:sz w:val="24"/>
          <w:szCs w:val="24"/>
        </w:rPr>
        <w:t>до</w:t>
      </w:r>
      <w:r w:rsidRPr="00B31028">
        <w:rPr>
          <w:rFonts w:ascii="Times New Roman" w:hAnsi="Times New Roman" w:cs="Times New Roman"/>
          <w:sz w:val="24"/>
          <w:szCs w:val="24"/>
        </w:rPr>
        <w:t xml:space="preserve"> 500 тыс. руб. </w:t>
      </w:r>
    </w:p>
    <w:p w:rsidR="00AE07FB" w:rsidRPr="00B31028" w:rsidRDefault="00AE07FB" w:rsidP="00AE07FB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028">
        <w:rPr>
          <w:rFonts w:ascii="Times New Roman" w:hAnsi="Times New Roman" w:cs="Times New Roman"/>
          <w:sz w:val="24"/>
          <w:szCs w:val="24"/>
        </w:rPr>
        <w:t>В общую сумму входят такие виды долговых обязательств как:</w:t>
      </w:r>
    </w:p>
    <w:p w:rsidR="00AE07FB" w:rsidRPr="00B31028" w:rsidRDefault="00AE07FB" w:rsidP="00AE07FB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028">
        <w:rPr>
          <w:rFonts w:ascii="Times New Roman" w:hAnsi="Times New Roman" w:cs="Times New Roman"/>
          <w:sz w:val="24"/>
          <w:szCs w:val="24"/>
        </w:rPr>
        <w:t>- по налогам и сборам;</w:t>
      </w:r>
    </w:p>
    <w:p w:rsidR="00AE07FB" w:rsidRPr="00B31028" w:rsidRDefault="00AE07FB" w:rsidP="00AE07FB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028">
        <w:rPr>
          <w:rFonts w:ascii="Times New Roman" w:hAnsi="Times New Roman" w:cs="Times New Roman"/>
          <w:sz w:val="24"/>
          <w:szCs w:val="24"/>
        </w:rPr>
        <w:t>- по займам и кредитам;</w:t>
      </w:r>
    </w:p>
    <w:p w:rsidR="00AE07FB" w:rsidRPr="00B31028" w:rsidRDefault="00AE07FB" w:rsidP="00AE07FB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028">
        <w:rPr>
          <w:rFonts w:ascii="Times New Roman" w:hAnsi="Times New Roman" w:cs="Times New Roman"/>
          <w:sz w:val="24"/>
          <w:szCs w:val="24"/>
        </w:rPr>
        <w:t>- по алиментам;</w:t>
      </w:r>
    </w:p>
    <w:p w:rsidR="00AE07FB" w:rsidRPr="00B31028" w:rsidRDefault="00AE07FB" w:rsidP="00AE07FB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028">
        <w:rPr>
          <w:rFonts w:ascii="Times New Roman" w:hAnsi="Times New Roman" w:cs="Times New Roman"/>
          <w:sz w:val="24"/>
          <w:szCs w:val="24"/>
        </w:rPr>
        <w:t>- по коммунальным платежам;</w:t>
      </w:r>
    </w:p>
    <w:p w:rsidR="00AE07FB" w:rsidRPr="00B31028" w:rsidRDefault="00AE07FB" w:rsidP="00AE07FB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028">
        <w:rPr>
          <w:rFonts w:ascii="Times New Roman" w:hAnsi="Times New Roman" w:cs="Times New Roman"/>
          <w:sz w:val="24"/>
          <w:szCs w:val="24"/>
        </w:rPr>
        <w:t>- по договорам поручительства;</w:t>
      </w:r>
    </w:p>
    <w:p w:rsidR="00AE07FB" w:rsidRPr="00B31028" w:rsidRDefault="00AE07FB" w:rsidP="00AE07FB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028">
        <w:rPr>
          <w:rFonts w:ascii="Times New Roman" w:hAnsi="Times New Roman" w:cs="Times New Roman"/>
          <w:sz w:val="24"/>
          <w:szCs w:val="24"/>
        </w:rPr>
        <w:t>- по возмещению вреда жизни и здоровья и др.</w:t>
      </w:r>
    </w:p>
    <w:p w:rsidR="00AE07FB" w:rsidRPr="00B31028" w:rsidRDefault="00AE07FB" w:rsidP="00AE07FB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028">
        <w:rPr>
          <w:rFonts w:ascii="Times New Roman" w:hAnsi="Times New Roman" w:cs="Times New Roman"/>
          <w:sz w:val="24"/>
          <w:szCs w:val="24"/>
        </w:rPr>
        <w:t xml:space="preserve">Сумма долга учитывается независимо от наступления даты платежа. При этом не учитываются </w:t>
      </w:r>
      <w:r w:rsidR="00E62B8C" w:rsidRPr="00B31028">
        <w:rPr>
          <w:rFonts w:ascii="Times New Roman" w:hAnsi="Times New Roman" w:cs="Times New Roman"/>
          <w:sz w:val="24"/>
          <w:szCs w:val="24"/>
        </w:rPr>
        <w:t xml:space="preserve">пени, </w:t>
      </w:r>
      <w:r w:rsidRPr="00B31028">
        <w:rPr>
          <w:rFonts w:ascii="Times New Roman" w:hAnsi="Times New Roman" w:cs="Times New Roman"/>
          <w:sz w:val="24"/>
          <w:szCs w:val="24"/>
        </w:rPr>
        <w:t xml:space="preserve">штрафы, проценты </w:t>
      </w:r>
      <w:r w:rsidR="00E62B8C" w:rsidRPr="00B31028">
        <w:rPr>
          <w:rFonts w:ascii="Times New Roman" w:hAnsi="Times New Roman" w:cs="Times New Roman"/>
          <w:sz w:val="24"/>
          <w:szCs w:val="24"/>
        </w:rPr>
        <w:t>и</w:t>
      </w:r>
      <w:r w:rsidRPr="00B31028">
        <w:rPr>
          <w:rFonts w:ascii="Times New Roman" w:hAnsi="Times New Roman" w:cs="Times New Roman"/>
          <w:sz w:val="24"/>
          <w:szCs w:val="24"/>
        </w:rPr>
        <w:t xml:space="preserve"> иные имущественные и финансовые санкции.</w:t>
      </w:r>
    </w:p>
    <w:p w:rsidR="00AE07FB" w:rsidRPr="00B31028" w:rsidRDefault="00AE07FB" w:rsidP="00AE07FB">
      <w:pPr>
        <w:spacing w:line="240" w:lineRule="auto"/>
        <w:ind w:left="-56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028">
        <w:rPr>
          <w:rFonts w:ascii="Times New Roman" w:hAnsi="Times New Roman" w:cs="Times New Roman"/>
          <w:b/>
          <w:sz w:val="24"/>
          <w:szCs w:val="24"/>
        </w:rPr>
        <w:t>В каких случаях граждане смогут подать заявление о признании его банкротом во внесудебном порядке</w:t>
      </w:r>
    </w:p>
    <w:p w:rsidR="00AE07FB" w:rsidRPr="00B31028" w:rsidRDefault="00AE07FB" w:rsidP="00AE07FB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028">
        <w:rPr>
          <w:rFonts w:ascii="Times New Roman" w:hAnsi="Times New Roman" w:cs="Times New Roman"/>
          <w:sz w:val="24"/>
          <w:szCs w:val="24"/>
        </w:rPr>
        <w:t xml:space="preserve">В отношении должника должно быть прекращено </w:t>
      </w:r>
      <w:r w:rsidR="00E62B8C" w:rsidRPr="00B31028">
        <w:rPr>
          <w:rFonts w:ascii="Times New Roman" w:hAnsi="Times New Roman" w:cs="Times New Roman"/>
          <w:sz w:val="24"/>
          <w:szCs w:val="24"/>
        </w:rPr>
        <w:t xml:space="preserve">исполнительное производство </w:t>
      </w:r>
      <w:r w:rsidRPr="00B31028">
        <w:rPr>
          <w:rFonts w:ascii="Times New Roman" w:hAnsi="Times New Roman" w:cs="Times New Roman"/>
          <w:sz w:val="24"/>
          <w:szCs w:val="24"/>
        </w:rPr>
        <w:t xml:space="preserve">в связи с отсутствием имущества для взыскания (п.4 ч.1 ст. 46 Федерального закона от 02.10.2007 №229 «Об исполнительном производстве»), а также </w:t>
      </w:r>
      <w:r w:rsidR="00E62B8C" w:rsidRPr="00B31028"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B31028">
        <w:rPr>
          <w:rFonts w:ascii="Times New Roman" w:hAnsi="Times New Roman" w:cs="Times New Roman"/>
          <w:sz w:val="24"/>
          <w:szCs w:val="24"/>
        </w:rPr>
        <w:t>отсутств</w:t>
      </w:r>
      <w:r w:rsidR="00E62B8C" w:rsidRPr="00B31028"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B31028">
        <w:rPr>
          <w:rFonts w:ascii="Times New Roman" w:hAnsi="Times New Roman" w:cs="Times New Roman"/>
          <w:sz w:val="24"/>
          <w:szCs w:val="24"/>
        </w:rPr>
        <w:t>сведения о ведении иных исполнительных производств, возбужденных после даты возвращения исполнительного документа взыскателю. Данные сведения  можно проверить на официальном сайте Федеральной службы судебных приставов</w:t>
      </w:r>
      <w:r w:rsidR="00E62B8C" w:rsidRPr="00B31028">
        <w:rPr>
          <w:rFonts w:ascii="Times New Roman" w:hAnsi="Times New Roman" w:cs="Times New Roman"/>
          <w:sz w:val="24"/>
          <w:szCs w:val="24"/>
        </w:rPr>
        <w:t xml:space="preserve"> (гиперссылка)</w:t>
      </w:r>
      <w:r w:rsidRPr="00B31028">
        <w:rPr>
          <w:rFonts w:ascii="Times New Roman" w:hAnsi="Times New Roman" w:cs="Times New Roman"/>
          <w:sz w:val="24"/>
          <w:szCs w:val="24"/>
        </w:rPr>
        <w:t>.</w:t>
      </w:r>
    </w:p>
    <w:p w:rsidR="00AE07FB" w:rsidRPr="00B31028" w:rsidRDefault="00AE07FB" w:rsidP="00AE07FB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028">
        <w:rPr>
          <w:rFonts w:ascii="Times New Roman" w:hAnsi="Times New Roman" w:cs="Times New Roman"/>
          <w:sz w:val="24"/>
          <w:szCs w:val="24"/>
        </w:rPr>
        <w:t>Заявитель должен представить список всех известных ему кредиторов. Долги, не указанные в заявлении о банкротстве, останутся действующими.</w:t>
      </w:r>
    </w:p>
    <w:p w:rsidR="0040358B" w:rsidRPr="00B31028" w:rsidRDefault="00AE07FB" w:rsidP="00E62B8C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028">
        <w:rPr>
          <w:rFonts w:ascii="Times New Roman" w:hAnsi="Times New Roman" w:cs="Times New Roman"/>
          <w:sz w:val="24"/>
          <w:szCs w:val="24"/>
        </w:rPr>
        <w:t>Если все условия для внесудебного банкротства выполнены, МФЦ в течение 3 рабочих дней вносит в Единый федеральный реестр сведений о банкротстве  (далее - Реестр) информацию о возбуждении этой процедуры.</w:t>
      </w:r>
    </w:p>
    <w:p w:rsidR="00AE07FB" w:rsidRPr="00B31028" w:rsidRDefault="00AE07FB" w:rsidP="00AE07FB">
      <w:pPr>
        <w:spacing w:line="240" w:lineRule="auto"/>
        <w:ind w:left="-56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028">
        <w:rPr>
          <w:rFonts w:ascii="Times New Roman" w:hAnsi="Times New Roman" w:cs="Times New Roman"/>
          <w:b/>
          <w:sz w:val="24"/>
          <w:szCs w:val="24"/>
        </w:rPr>
        <w:t>Последствия внесудебного банкротства</w:t>
      </w:r>
    </w:p>
    <w:p w:rsidR="00AE07FB" w:rsidRPr="00B31028" w:rsidRDefault="00AE07FB" w:rsidP="00AE07FB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028">
        <w:rPr>
          <w:rFonts w:ascii="Times New Roman" w:hAnsi="Times New Roman" w:cs="Times New Roman"/>
          <w:sz w:val="24"/>
          <w:szCs w:val="24"/>
        </w:rPr>
        <w:t>Со дня включения в Реестр сведений о возбуждении процедуры внесудебного банкротства вводится мораторий на удовлетворение требований кредиторов, а также на уплату обязательных платежей.</w:t>
      </w:r>
    </w:p>
    <w:p w:rsidR="00AE07FB" w:rsidRPr="00B31028" w:rsidRDefault="00AE07FB" w:rsidP="00AE07FB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028">
        <w:rPr>
          <w:rFonts w:ascii="Times New Roman" w:hAnsi="Times New Roman" w:cs="Times New Roman"/>
          <w:sz w:val="24"/>
          <w:szCs w:val="24"/>
        </w:rPr>
        <w:t xml:space="preserve">Одновременно прекращается начисление </w:t>
      </w:r>
      <w:r w:rsidR="00E62B8C" w:rsidRPr="00B31028">
        <w:rPr>
          <w:rFonts w:ascii="Times New Roman" w:hAnsi="Times New Roman" w:cs="Times New Roman"/>
          <w:sz w:val="24"/>
          <w:szCs w:val="24"/>
        </w:rPr>
        <w:t xml:space="preserve">пеней,  штрафов </w:t>
      </w:r>
      <w:r w:rsidRPr="00B31028">
        <w:rPr>
          <w:rFonts w:ascii="Times New Roman" w:hAnsi="Times New Roman" w:cs="Times New Roman"/>
          <w:sz w:val="24"/>
          <w:szCs w:val="24"/>
        </w:rPr>
        <w:t>и других финанс</w:t>
      </w:r>
      <w:r w:rsidR="00325892" w:rsidRPr="00B31028">
        <w:rPr>
          <w:rFonts w:ascii="Times New Roman" w:hAnsi="Times New Roman" w:cs="Times New Roman"/>
          <w:sz w:val="24"/>
          <w:szCs w:val="24"/>
        </w:rPr>
        <w:t>овых санкций</w:t>
      </w:r>
      <w:r w:rsidRPr="00B31028">
        <w:rPr>
          <w:rFonts w:ascii="Times New Roman" w:hAnsi="Times New Roman" w:cs="Times New Roman"/>
          <w:sz w:val="24"/>
          <w:szCs w:val="24"/>
        </w:rPr>
        <w:t xml:space="preserve"> по большинст</w:t>
      </w:r>
      <w:r w:rsidR="00325892" w:rsidRPr="00B31028">
        <w:rPr>
          <w:rFonts w:ascii="Times New Roman" w:hAnsi="Times New Roman" w:cs="Times New Roman"/>
          <w:sz w:val="24"/>
          <w:szCs w:val="24"/>
        </w:rPr>
        <w:t>ву обязательств, приостанавливае</w:t>
      </w:r>
      <w:r w:rsidRPr="00B31028">
        <w:rPr>
          <w:rFonts w:ascii="Times New Roman" w:hAnsi="Times New Roman" w:cs="Times New Roman"/>
          <w:sz w:val="24"/>
          <w:szCs w:val="24"/>
        </w:rPr>
        <w:t xml:space="preserve">тся </w:t>
      </w:r>
      <w:r w:rsidR="00325892" w:rsidRPr="00B31028">
        <w:rPr>
          <w:rFonts w:ascii="Times New Roman" w:hAnsi="Times New Roman" w:cs="Times New Roman"/>
          <w:sz w:val="24"/>
          <w:szCs w:val="24"/>
        </w:rPr>
        <w:t>взыскание</w:t>
      </w:r>
      <w:r w:rsidRPr="00B31028">
        <w:rPr>
          <w:rFonts w:ascii="Times New Roman" w:hAnsi="Times New Roman" w:cs="Times New Roman"/>
          <w:sz w:val="24"/>
          <w:szCs w:val="24"/>
        </w:rPr>
        <w:t xml:space="preserve"> по исполнительным документам (кроме требований о взыскании алиментов, о выплате заработной платы и выходного пособия, о возмещении вреда, причиненного жизни или здоровью и др.). </w:t>
      </w:r>
    </w:p>
    <w:p w:rsidR="00AE07FB" w:rsidRPr="00B31028" w:rsidRDefault="00AE07FB" w:rsidP="00AE07FB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028">
        <w:rPr>
          <w:rFonts w:ascii="Times New Roman" w:hAnsi="Times New Roman" w:cs="Times New Roman"/>
          <w:sz w:val="24"/>
          <w:szCs w:val="24"/>
        </w:rPr>
        <w:t>Взамен списания долгов гражданин частично ограничивается в правах. В течение шестимесячной процедуры банкротства он не может брать новые кредиты, займы и выступать поручителем.</w:t>
      </w:r>
    </w:p>
    <w:p w:rsidR="00AE07FB" w:rsidRPr="00B31028" w:rsidRDefault="00AE07FB" w:rsidP="00AE07FB">
      <w:pPr>
        <w:spacing w:line="240" w:lineRule="auto"/>
        <w:ind w:left="-56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028">
        <w:rPr>
          <w:rFonts w:ascii="Times New Roman" w:hAnsi="Times New Roman" w:cs="Times New Roman"/>
          <w:b/>
          <w:sz w:val="24"/>
          <w:szCs w:val="24"/>
        </w:rPr>
        <w:t>Завершение процедуры</w:t>
      </w:r>
    </w:p>
    <w:p w:rsidR="003972F5" w:rsidRPr="00B31028" w:rsidRDefault="00AE07FB" w:rsidP="00AE07FB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028">
        <w:rPr>
          <w:rFonts w:ascii="Times New Roman" w:hAnsi="Times New Roman" w:cs="Times New Roman"/>
          <w:sz w:val="24"/>
          <w:szCs w:val="24"/>
        </w:rPr>
        <w:t xml:space="preserve">Внесудебное банкротство длится шесть месяцев. </w:t>
      </w:r>
      <w:r w:rsidR="003972F5" w:rsidRPr="00B31028">
        <w:rPr>
          <w:rFonts w:ascii="Times New Roman" w:hAnsi="Times New Roman" w:cs="Times New Roman"/>
          <w:sz w:val="24"/>
          <w:szCs w:val="24"/>
        </w:rPr>
        <w:t>После объявления банкротом гражданин полностью освобождается от уплаты долга и процентов по нему</w:t>
      </w:r>
      <w:r w:rsidR="00304A92" w:rsidRPr="00B31028">
        <w:rPr>
          <w:rFonts w:ascii="Times New Roman" w:hAnsi="Times New Roman" w:cs="Times New Roman"/>
          <w:sz w:val="24"/>
          <w:szCs w:val="24"/>
        </w:rPr>
        <w:t>,</w:t>
      </w:r>
      <w:r w:rsidR="003972F5" w:rsidRPr="00B31028">
        <w:rPr>
          <w:rFonts w:ascii="Times New Roman" w:hAnsi="Times New Roman" w:cs="Times New Roman"/>
          <w:sz w:val="24"/>
          <w:szCs w:val="24"/>
        </w:rPr>
        <w:t xml:space="preserve"> </w:t>
      </w:r>
      <w:r w:rsidR="00304A92" w:rsidRPr="00B3102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04A92" w:rsidRPr="00B3102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304A92" w:rsidRPr="00B31028">
        <w:rPr>
          <w:rFonts w:ascii="Times New Roman" w:hAnsi="Times New Roman" w:cs="Times New Roman"/>
          <w:sz w:val="24"/>
          <w:szCs w:val="24"/>
        </w:rPr>
        <w:t>. по налогам, сборам и страховым взносам</w:t>
      </w:r>
      <w:r w:rsidR="00325892" w:rsidRPr="00B31028">
        <w:rPr>
          <w:rFonts w:ascii="Times New Roman" w:hAnsi="Times New Roman" w:cs="Times New Roman"/>
          <w:sz w:val="24"/>
          <w:szCs w:val="24"/>
        </w:rPr>
        <w:t xml:space="preserve">. </w:t>
      </w:r>
      <w:r w:rsidR="00304A92" w:rsidRPr="00B31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3F5" w:rsidRPr="00B31028" w:rsidRDefault="004B53F5" w:rsidP="004B53F5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028">
        <w:rPr>
          <w:rFonts w:ascii="Times New Roman" w:hAnsi="Times New Roman" w:cs="Times New Roman"/>
          <w:sz w:val="24"/>
          <w:szCs w:val="24"/>
        </w:rPr>
        <w:t>Однако</w:t>
      </w:r>
      <w:r w:rsidR="00325892" w:rsidRPr="00B31028">
        <w:rPr>
          <w:rFonts w:ascii="Times New Roman" w:hAnsi="Times New Roman" w:cs="Times New Roman"/>
          <w:sz w:val="24"/>
          <w:szCs w:val="24"/>
        </w:rPr>
        <w:t xml:space="preserve"> если во время внесудебного банкротства у г</w:t>
      </w:r>
      <w:r w:rsidRPr="00B31028">
        <w:rPr>
          <w:rFonts w:ascii="Times New Roman" w:hAnsi="Times New Roman" w:cs="Times New Roman"/>
          <w:sz w:val="24"/>
          <w:szCs w:val="24"/>
        </w:rPr>
        <w:t xml:space="preserve">ражданина существенно улучшится </w:t>
      </w:r>
      <w:r w:rsidR="00325892" w:rsidRPr="00B31028">
        <w:rPr>
          <w:rFonts w:ascii="Times New Roman" w:hAnsi="Times New Roman" w:cs="Times New Roman"/>
          <w:sz w:val="24"/>
          <w:szCs w:val="24"/>
        </w:rPr>
        <w:t xml:space="preserve">имущественное положение, он должен в течение 5 рабочих дней уведомить об этом МФЦ. </w:t>
      </w:r>
      <w:r w:rsidRPr="00B3102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25892" w:rsidRPr="00B31028" w:rsidRDefault="004B53F5" w:rsidP="004B53F5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02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25892" w:rsidRPr="00B31028">
        <w:rPr>
          <w:rFonts w:ascii="Times New Roman" w:hAnsi="Times New Roman" w:cs="Times New Roman"/>
          <w:sz w:val="24"/>
          <w:szCs w:val="24"/>
        </w:rPr>
        <w:t>Несоблюдение этой обязанности дает право кредитору обратиться в суд с заявлением о признании такого гражданина банкротом.</w:t>
      </w:r>
    </w:p>
    <w:p w:rsidR="003972F5" w:rsidRPr="00B31028" w:rsidRDefault="003972F5" w:rsidP="00AE07FB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2F5" w:rsidRPr="00B31028" w:rsidRDefault="003972F5" w:rsidP="00AE07FB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4A92" w:rsidRPr="00B31028" w:rsidRDefault="00304A92" w:rsidP="00304A92">
      <w:pPr>
        <w:spacing w:line="240" w:lineRule="auto"/>
        <w:ind w:left="-567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31028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Pr="00B31028">
        <w:rPr>
          <w:rFonts w:ascii="Times New Roman" w:hAnsi="Times New Roman" w:cs="Times New Roman"/>
          <w:sz w:val="24"/>
          <w:szCs w:val="24"/>
        </w:rPr>
        <w:t xml:space="preserve"> ИФНС России № 4</w:t>
      </w:r>
    </w:p>
    <w:p w:rsidR="00F431C4" w:rsidRPr="00B31028" w:rsidRDefault="00304A92" w:rsidP="00304A92">
      <w:pPr>
        <w:spacing w:line="240" w:lineRule="auto"/>
        <w:ind w:left="-567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31028">
        <w:rPr>
          <w:rFonts w:ascii="Times New Roman" w:hAnsi="Times New Roman" w:cs="Times New Roman"/>
          <w:sz w:val="24"/>
          <w:szCs w:val="24"/>
        </w:rPr>
        <w:t>по Республике Башкортостан</w:t>
      </w:r>
    </w:p>
    <w:sectPr w:rsidR="00F431C4" w:rsidRPr="00B31028" w:rsidSect="00325892">
      <w:pgSz w:w="11906" w:h="16838"/>
      <w:pgMar w:top="39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C6"/>
    <w:rsid w:val="00043C66"/>
    <w:rsid w:val="000B00BB"/>
    <w:rsid w:val="00160919"/>
    <w:rsid w:val="00164F79"/>
    <w:rsid w:val="001A4502"/>
    <w:rsid w:val="001A48E8"/>
    <w:rsid w:val="001E61AF"/>
    <w:rsid w:val="00207117"/>
    <w:rsid w:val="002902BC"/>
    <w:rsid w:val="002B7A75"/>
    <w:rsid w:val="002F478A"/>
    <w:rsid w:val="00304A92"/>
    <w:rsid w:val="00325892"/>
    <w:rsid w:val="003972F5"/>
    <w:rsid w:val="003F3121"/>
    <w:rsid w:val="0040358B"/>
    <w:rsid w:val="00466206"/>
    <w:rsid w:val="004A74E1"/>
    <w:rsid w:val="004B53F5"/>
    <w:rsid w:val="00520C90"/>
    <w:rsid w:val="0052707B"/>
    <w:rsid w:val="005D3359"/>
    <w:rsid w:val="0062423D"/>
    <w:rsid w:val="0064313B"/>
    <w:rsid w:val="006A75C7"/>
    <w:rsid w:val="007636F8"/>
    <w:rsid w:val="00777C13"/>
    <w:rsid w:val="008C3C3D"/>
    <w:rsid w:val="008D02B3"/>
    <w:rsid w:val="00960A54"/>
    <w:rsid w:val="00972F91"/>
    <w:rsid w:val="00981F38"/>
    <w:rsid w:val="009A2638"/>
    <w:rsid w:val="009B3310"/>
    <w:rsid w:val="00A04412"/>
    <w:rsid w:val="00AA0A4C"/>
    <w:rsid w:val="00AE07FB"/>
    <w:rsid w:val="00AE50A2"/>
    <w:rsid w:val="00B31028"/>
    <w:rsid w:val="00B53457"/>
    <w:rsid w:val="00B77789"/>
    <w:rsid w:val="00D03916"/>
    <w:rsid w:val="00D44385"/>
    <w:rsid w:val="00D540C6"/>
    <w:rsid w:val="00D67DA0"/>
    <w:rsid w:val="00DB28D6"/>
    <w:rsid w:val="00DE49A3"/>
    <w:rsid w:val="00E4577C"/>
    <w:rsid w:val="00E62B8C"/>
    <w:rsid w:val="00F431C4"/>
    <w:rsid w:val="00F83812"/>
    <w:rsid w:val="00FA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Ишбаева Гузель Хамитовна</dc:creator>
  <cp:lastModifiedBy>Фазлиахметова Резида Рифгатовна</cp:lastModifiedBy>
  <cp:revision>3</cp:revision>
  <cp:lastPrinted>2021-04-08T10:08:00Z</cp:lastPrinted>
  <dcterms:created xsi:type="dcterms:W3CDTF">2021-04-02T06:38:00Z</dcterms:created>
  <dcterms:modified xsi:type="dcterms:W3CDTF">2021-04-08T10:14:00Z</dcterms:modified>
</cp:coreProperties>
</file>