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E" w:rsidRPr="00F52A6E" w:rsidRDefault="00F52A6E" w:rsidP="00F5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6E">
        <w:rPr>
          <w:rFonts w:ascii="Times New Roman" w:hAnsi="Times New Roman" w:cs="Times New Roman"/>
          <w:b/>
          <w:sz w:val="28"/>
          <w:szCs w:val="28"/>
        </w:rPr>
        <w:t>Присоединяйтесь к Стандарту налоговой открытости ответственных налогоплательщиков Республики Башкортостан!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Начинается прием уведомлений о присоединении к Стандарту налоговой открытости ответственных налогоплательщиков Республики Башкортостан по итогам 2020 года. Приглашаем организации присоединиться к Стандарту.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С 2019 году в республике введен в действие новый Стандарт налоговой открытости ответственных налогоплательщиков Республики Башкортостан.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В 2020 году к Стандарту присоединились 22 организации, многие из них приняли участие в республиканском конкурсе «Налогоплательщик года». При этом за присоединение к Стандарту организациям присваиваются дополнительные баллы, то есть организации, присоединившиеся к Стандарту, повышают свои шансы стать «Налогоплательщиком года».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Перечень организаций, присоединившихся к Стандарту, опубликован на официальном сайте Министерства финансов Республики Башкортостан.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Присоединение к Стандарту и раскрытие сведений о своей деятельности подтверждает факт добросовестного исполнения организациями своих налоговых обязательств и носит добровольный характер.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Уведомления о присоединении к Стандарту можно направить в Министерство финансов Республики Башкортостан до 31 июля 2021 года.</w:t>
      </w:r>
    </w:p>
    <w:p w:rsidR="00F52A6E" w:rsidRPr="00F52A6E" w:rsidRDefault="00F52A6E" w:rsidP="00F52A6E">
      <w:pPr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Ссылка на документы: https://minfin.bashkortostan.ru/documents/other/289231/</w:t>
      </w:r>
    </w:p>
    <w:p w:rsidR="00F52A6E" w:rsidRPr="00F52A6E" w:rsidRDefault="00F52A6E" w:rsidP="00F52A6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2A6E">
        <w:rPr>
          <w:rFonts w:ascii="Times New Roman" w:hAnsi="Times New Roman" w:cs="Times New Roman"/>
          <w:b/>
          <w:sz w:val="28"/>
          <w:szCs w:val="28"/>
        </w:rPr>
        <w:t>Присоединяйтесь к Стандарту налоговой открытости ответственных налогоплательщиков Республики Башкортостан!</w:t>
      </w:r>
      <w:bookmarkEnd w:id="0"/>
    </w:p>
    <w:sectPr w:rsidR="00F52A6E" w:rsidRPr="00F52A6E" w:rsidSect="00A3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A6E"/>
    <w:rsid w:val="00575966"/>
    <w:rsid w:val="007C2252"/>
    <w:rsid w:val="00A3625A"/>
    <w:rsid w:val="00B27185"/>
    <w:rsid w:val="00C27EAD"/>
    <w:rsid w:val="00EB6EBE"/>
    <w:rsid w:val="00ED69F2"/>
    <w:rsid w:val="00F5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DenisovaAN</cp:lastModifiedBy>
  <cp:revision>3</cp:revision>
  <dcterms:created xsi:type="dcterms:W3CDTF">2021-05-20T11:39:00Z</dcterms:created>
  <dcterms:modified xsi:type="dcterms:W3CDTF">2021-05-21T04:43:00Z</dcterms:modified>
</cp:coreProperties>
</file>