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9" w:rsidRDefault="004F3669">
      <w:pPr>
        <w:jc w:val="center"/>
        <w:rPr>
          <w:sz w:val="24"/>
          <w:szCs w:val="24"/>
        </w:rPr>
      </w:pPr>
      <w:r>
        <w:rPr>
          <w:b/>
        </w:rPr>
        <w:t xml:space="preserve">Извещение </w:t>
      </w:r>
      <w:r>
        <w:rPr>
          <w:b/>
          <w:sz w:val="24"/>
          <w:szCs w:val="24"/>
        </w:rPr>
        <w:t xml:space="preserve">№ </w:t>
      </w:r>
      <w:r>
        <w:rPr>
          <w:sz w:val="24"/>
          <w:szCs w:val="24"/>
        </w:rPr>
        <w:t>220921/0262389/01</w:t>
      </w:r>
    </w:p>
    <w:p w:rsidR="006E1B19" w:rsidRDefault="004F3669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приеме заявлений граждан </w:t>
      </w:r>
      <w:r>
        <w:rPr>
          <w:b/>
          <w:color w:val="000000"/>
          <w:sz w:val="24"/>
          <w:szCs w:val="24"/>
        </w:rPr>
        <w:t>о намерении участвовать в аукционе</w:t>
      </w:r>
    </w:p>
    <w:p w:rsidR="006E1B19" w:rsidRDefault="006E1B19">
      <w:pPr>
        <w:jc w:val="center"/>
        <w:rPr>
          <w:b/>
          <w:color w:val="000000"/>
          <w:sz w:val="16"/>
          <w:szCs w:val="16"/>
        </w:rPr>
      </w:pPr>
    </w:p>
    <w:p w:rsidR="006E1B19" w:rsidRDefault="004F3669">
      <w:pPr>
        <w:ind w:firstLine="539"/>
        <w:jc w:val="both"/>
      </w:pPr>
      <w:r>
        <w:rPr>
          <w:sz w:val="24"/>
          <w:szCs w:val="24"/>
        </w:rPr>
        <w:t xml:space="preserve">Администрация муниципального района Бижбулякский район Республики Башкортостан отдел по управлению муниципальным имуществом </w:t>
      </w:r>
      <w:r>
        <w:rPr>
          <w:color w:val="000000"/>
          <w:sz w:val="24"/>
          <w:szCs w:val="24"/>
        </w:rPr>
        <w:t xml:space="preserve">информирует граждан о возможности </w:t>
      </w:r>
      <w:r>
        <w:rPr>
          <w:color w:val="000000"/>
          <w:sz w:val="24"/>
          <w:szCs w:val="24"/>
        </w:rPr>
        <w:t>подавать заявления о намерении участвовать в аукционе на право заключения договора аренды земельных участков.</w:t>
      </w:r>
    </w:p>
    <w:p w:rsidR="006E1B19" w:rsidRDefault="006E1B19">
      <w:pPr>
        <w:jc w:val="center"/>
        <w:rPr>
          <w:color w:val="000000"/>
          <w:sz w:val="16"/>
          <w:szCs w:val="16"/>
        </w:rPr>
      </w:pPr>
    </w:p>
    <w:p w:rsidR="006E1B19" w:rsidRDefault="004F36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земельном участке:</w:t>
      </w:r>
    </w:p>
    <w:p w:rsidR="006E1B19" w:rsidRDefault="004F36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Местоположение – Республика Башкортостан, Бижбулякский район, сельское поселение Калининский сельсовет </w:t>
      </w:r>
    </w:p>
    <w:p w:rsidR="006E1B19" w:rsidRDefault="004F3669">
      <w:pPr>
        <w:ind w:firstLine="540"/>
        <w:jc w:val="both"/>
      </w:pPr>
      <w:r>
        <w:rPr>
          <w:sz w:val="24"/>
          <w:szCs w:val="24"/>
        </w:rPr>
        <w:t>Пл</w:t>
      </w:r>
      <w:r w:rsidR="00D44DED">
        <w:rPr>
          <w:sz w:val="24"/>
          <w:szCs w:val="24"/>
        </w:rPr>
        <w:t>ощадь – 381</w:t>
      </w:r>
      <w:r>
        <w:rPr>
          <w:sz w:val="24"/>
          <w:szCs w:val="24"/>
        </w:rPr>
        <w:t>1261 кв. м</w:t>
      </w:r>
    </w:p>
    <w:p w:rsidR="006E1B19" w:rsidRDefault="004F366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Кадастровый номер – 02:12:000000:12266</w:t>
      </w:r>
    </w:p>
    <w:p w:rsidR="006E1B19" w:rsidRDefault="004F366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Категория земель – земли сельскохозяйственного назначения</w:t>
      </w:r>
    </w:p>
    <w:p w:rsidR="006E1B19" w:rsidRDefault="004F36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– растениеводство</w:t>
      </w:r>
    </w:p>
    <w:p w:rsidR="006E1B19" w:rsidRDefault="004F3669">
      <w:pPr>
        <w:ind w:firstLine="540"/>
        <w:jc w:val="both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Срок аренды - 10 лет</w:t>
      </w:r>
    </w:p>
    <w:p w:rsidR="006E1B19" w:rsidRDefault="006E1B19">
      <w:pPr>
        <w:jc w:val="both"/>
        <w:rPr>
          <w:b/>
          <w:sz w:val="24"/>
          <w:szCs w:val="24"/>
          <w:lang w:val="ba-RU"/>
        </w:rPr>
      </w:pPr>
    </w:p>
    <w:p w:rsidR="006E1B19" w:rsidRDefault="004F3669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6E1B19" w:rsidRDefault="004F3669">
      <w:pPr>
        <w:ind w:firstLine="567"/>
        <w:jc w:val="both"/>
      </w:pPr>
      <w:r>
        <w:rPr>
          <w:color w:val="000000"/>
          <w:sz w:val="24"/>
          <w:szCs w:val="24"/>
        </w:rPr>
        <w:t xml:space="preserve">Заявления принимаются в </w:t>
      </w:r>
      <w:r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сельского поселения Калининский сельсовет муниципального района Бижбулякский район Республики Башкортостан </w:t>
      </w:r>
      <w:r>
        <w:rPr>
          <w:color w:val="000000"/>
          <w:sz w:val="24"/>
          <w:szCs w:val="24"/>
        </w:rPr>
        <w:t xml:space="preserve">по адресу: Республика Башкортостан, Бижбулякский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Усак-Кичу</w:t>
      </w:r>
      <w:proofErr w:type="spellEnd"/>
      <w:r>
        <w:rPr>
          <w:sz w:val="24"/>
          <w:szCs w:val="24"/>
        </w:rPr>
        <w:t>, ул. Советская, д. 35</w:t>
      </w:r>
      <w:r>
        <w:rPr>
          <w:color w:val="000000"/>
          <w:sz w:val="24"/>
          <w:szCs w:val="24"/>
        </w:rPr>
        <w:t>. Заявления подаются заявителями лично или через законного</w:t>
      </w:r>
      <w:r>
        <w:rPr>
          <w:color w:val="000000"/>
          <w:sz w:val="24"/>
          <w:szCs w:val="24"/>
        </w:rPr>
        <w:t xml:space="preserve">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E1B19" w:rsidRDefault="006E1B19">
      <w:pPr>
        <w:ind w:firstLine="567"/>
        <w:jc w:val="both"/>
        <w:rPr>
          <w:b/>
          <w:bCs/>
          <w:color w:val="000000"/>
          <w:sz w:val="16"/>
          <w:szCs w:val="16"/>
        </w:rPr>
      </w:pPr>
    </w:p>
    <w:p w:rsidR="006E1B19" w:rsidRDefault="004F3669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6E1B19" w:rsidRDefault="004F36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Заявления принимаются </w:t>
      </w:r>
      <w:r w:rsidRPr="343A2BAC">
        <w:rPr>
          <w:b/>
          <w:bCs/>
          <w:color w:val="000000"/>
          <w:sz w:val="24"/>
          <w:szCs w:val="24"/>
        </w:rPr>
        <w:t xml:space="preserve">с </w:t>
      </w:r>
      <w:r w:rsidR="00C119F9">
        <w:rPr>
          <w:b/>
          <w:bCs/>
          <w:color w:val="000000"/>
          <w:sz w:val="24"/>
          <w:szCs w:val="24"/>
        </w:rPr>
        <w:t>1</w:t>
      </w:r>
      <w:r w:rsidR="00D44DED">
        <w:rPr>
          <w:b/>
          <w:bCs/>
          <w:color w:val="000000"/>
          <w:sz w:val="24"/>
          <w:szCs w:val="24"/>
        </w:rPr>
        <w:t xml:space="preserve"> октября</w:t>
      </w:r>
      <w:r w:rsidRPr="343A2BAC">
        <w:rPr>
          <w:b/>
          <w:bCs/>
          <w:color w:val="000000"/>
          <w:sz w:val="24"/>
          <w:szCs w:val="24"/>
        </w:rPr>
        <w:t xml:space="preserve"> 2021 г. по </w:t>
      </w:r>
      <w:r>
        <w:rPr>
          <w:b/>
          <w:bCs/>
          <w:color w:val="000000"/>
          <w:sz w:val="24"/>
          <w:szCs w:val="24"/>
        </w:rPr>
        <w:t>2</w:t>
      </w:r>
      <w:r w:rsidR="00C119F9">
        <w:rPr>
          <w:b/>
          <w:bCs/>
          <w:color w:val="000000"/>
          <w:sz w:val="24"/>
          <w:szCs w:val="24"/>
        </w:rPr>
        <w:t xml:space="preserve"> </w:t>
      </w:r>
      <w:r w:rsidR="00D44DED">
        <w:rPr>
          <w:b/>
          <w:bCs/>
          <w:color w:val="000000"/>
          <w:sz w:val="24"/>
          <w:szCs w:val="24"/>
        </w:rPr>
        <w:t>ноября</w:t>
      </w:r>
      <w:r w:rsidRPr="343A2BAC">
        <w:rPr>
          <w:b/>
          <w:bCs/>
          <w:color w:val="000000"/>
          <w:sz w:val="24"/>
          <w:szCs w:val="24"/>
        </w:rPr>
        <w:t xml:space="preserve"> 2021 г.</w:t>
      </w:r>
      <w:r>
        <w:rPr>
          <w:color w:val="000000"/>
          <w:sz w:val="24"/>
          <w:szCs w:val="24"/>
        </w:rPr>
        <w:t xml:space="preserve">  </w:t>
      </w:r>
      <w:r w:rsidRPr="343A2BAC">
        <w:rPr>
          <w:color w:val="000000"/>
          <w:kern w:val="2"/>
          <w:sz w:val="24"/>
          <w:szCs w:val="24"/>
        </w:rPr>
        <w:t>с</w:t>
      </w:r>
      <w:r w:rsidRPr="343A2BAC">
        <w:rPr>
          <w:kern w:val="2"/>
          <w:sz w:val="24"/>
          <w:szCs w:val="24"/>
        </w:rPr>
        <w:t xml:space="preserve"> 9-00 до 18-00 часов (перерыв    с 13-00 до 14-00 часов), кроме выходных и праздничных дней</w:t>
      </w:r>
      <w:r>
        <w:rPr>
          <w:color w:val="000000"/>
          <w:sz w:val="24"/>
          <w:szCs w:val="24"/>
        </w:rPr>
        <w:t>.</w:t>
      </w:r>
    </w:p>
    <w:p w:rsidR="006E1B19" w:rsidRDefault="006E1B19">
      <w:pPr>
        <w:ind w:firstLine="567"/>
        <w:jc w:val="both"/>
        <w:rPr>
          <w:b/>
          <w:bCs/>
          <w:color w:val="000000"/>
          <w:sz w:val="16"/>
          <w:szCs w:val="16"/>
        </w:rPr>
      </w:pPr>
    </w:p>
    <w:p w:rsidR="006E1B19" w:rsidRDefault="004F3669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E1B19" w:rsidRDefault="004F366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Администрация муници</w:t>
      </w:r>
      <w:r>
        <w:rPr>
          <w:sz w:val="24"/>
          <w:szCs w:val="24"/>
        </w:rPr>
        <w:t xml:space="preserve">пального района Бижбулякский район Республики Башкортостан отдел по управлению муниципальным имуществом </w:t>
      </w:r>
      <w:r>
        <w:rPr>
          <w:color w:val="000000"/>
          <w:sz w:val="24"/>
          <w:szCs w:val="24"/>
        </w:rPr>
        <w:t xml:space="preserve">по адресу: Республика Башкортостан, Бижбулякский район, </w:t>
      </w:r>
      <w:r>
        <w:rPr>
          <w:sz w:val="24"/>
          <w:szCs w:val="24"/>
        </w:rPr>
        <w:t>с. Бижбуляк, ул. Победы, д. 13</w:t>
      </w:r>
      <w:r>
        <w:rPr>
          <w:color w:val="000000"/>
          <w:sz w:val="24"/>
          <w:szCs w:val="24"/>
        </w:rPr>
        <w:t xml:space="preserve"> с 9-00 до 13-00 и с 14-00 до 18-00 до окончания приема заявлений.</w:t>
      </w:r>
    </w:p>
    <w:p w:rsidR="006E1B19" w:rsidRDefault="004F3669">
      <w:pPr>
        <w:tabs>
          <w:tab w:val="left" w:pos="360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19" w:rsidRDefault="006E1B19">
      <w:pPr>
        <w:ind w:firstLine="567"/>
        <w:jc w:val="both"/>
        <w:rPr>
          <w:color w:val="000000"/>
          <w:sz w:val="24"/>
          <w:szCs w:val="24"/>
        </w:rPr>
      </w:pPr>
    </w:p>
    <w:p w:rsidR="006E1B19" w:rsidRDefault="006E1B19">
      <w:pPr>
        <w:ind w:firstLine="567"/>
        <w:jc w:val="both"/>
        <w:rPr>
          <w:color w:val="000000"/>
          <w:sz w:val="24"/>
          <w:szCs w:val="24"/>
        </w:rPr>
      </w:pPr>
    </w:p>
    <w:p w:rsidR="006E1B19" w:rsidRDefault="006E1B19">
      <w:pPr>
        <w:ind w:firstLine="567"/>
        <w:jc w:val="both"/>
        <w:rPr>
          <w:color w:val="000000"/>
          <w:sz w:val="24"/>
          <w:szCs w:val="24"/>
        </w:rPr>
      </w:pPr>
    </w:p>
    <w:p w:rsidR="006E1B19" w:rsidRDefault="006E1B19">
      <w:pPr>
        <w:pStyle w:val="a8"/>
        <w:ind w:left="35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B19" w:rsidRDefault="006E1B19">
      <w:pPr>
        <w:pStyle w:val="a8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1B19" w:rsidSect="006E1B19">
      <w:pgSz w:w="11906" w:h="16838"/>
      <w:pgMar w:top="851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225"/>
    <w:multiLevelType w:val="multilevel"/>
    <w:tmpl w:val="B01EE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343A2BAC"/>
    <w:rsid w:val="004F3669"/>
    <w:rsid w:val="006E1B19"/>
    <w:rsid w:val="00C119F9"/>
    <w:rsid w:val="00D44DED"/>
    <w:rsid w:val="343A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19"/>
    <w:rPr>
      <w:rFonts w:eastAsia="Times New Roman" w:cs="Times New Roman"/>
      <w:sz w:val="20"/>
      <w:szCs w:val="20"/>
      <w:lang w:val="ru-RU" w:bidi="ar-SA"/>
    </w:rPr>
  </w:style>
  <w:style w:type="paragraph" w:styleId="5">
    <w:name w:val="heading 5"/>
    <w:basedOn w:val="a"/>
    <w:next w:val="a"/>
    <w:qFormat/>
    <w:rsid w:val="006E1B1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E1B19"/>
  </w:style>
  <w:style w:type="character" w:customStyle="1" w:styleId="WW8Num1z1">
    <w:name w:val="WW8Num1z1"/>
    <w:qFormat/>
    <w:rsid w:val="006E1B19"/>
  </w:style>
  <w:style w:type="character" w:customStyle="1" w:styleId="WW8Num1z2">
    <w:name w:val="WW8Num1z2"/>
    <w:qFormat/>
    <w:rsid w:val="006E1B19"/>
  </w:style>
  <w:style w:type="character" w:customStyle="1" w:styleId="WW8Num1z3">
    <w:name w:val="WW8Num1z3"/>
    <w:qFormat/>
    <w:rsid w:val="006E1B19"/>
  </w:style>
  <w:style w:type="character" w:customStyle="1" w:styleId="WW8Num1z4">
    <w:name w:val="WW8Num1z4"/>
    <w:qFormat/>
    <w:rsid w:val="006E1B19"/>
  </w:style>
  <w:style w:type="character" w:customStyle="1" w:styleId="WW8Num1z5">
    <w:name w:val="WW8Num1z5"/>
    <w:qFormat/>
    <w:rsid w:val="006E1B19"/>
  </w:style>
  <w:style w:type="character" w:customStyle="1" w:styleId="WW8Num1z6">
    <w:name w:val="WW8Num1z6"/>
    <w:qFormat/>
    <w:rsid w:val="006E1B19"/>
  </w:style>
  <w:style w:type="character" w:customStyle="1" w:styleId="WW8Num1z7">
    <w:name w:val="WW8Num1z7"/>
    <w:qFormat/>
    <w:rsid w:val="006E1B19"/>
  </w:style>
  <w:style w:type="character" w:customStyle="1" w:styleId="WW8Num1z8">
    <w:name w:val="WW8Num1z8"/>
    <w:qFormat/>
    <w:rsid w:val="006E1B19"/>
  </w:style>
  <w:style w:type="character" w:customStyle="1" w:styleId="InternetLink">
    <w:name w:val="Internet Link"/>
    <w:rsid w:val="006E1B19"/>
    <w:rPr>
      <w:color w:val="0000FF"/>
      <w:u w:val="single"/>
    </w:rPr>
  </w:style>
  <w:style w:type="character" w:customStyle="1" w:styleId="a3">
    <w:name w:val="Гипертекстовая ссылка"/>
    <w:qFormat/>
    <w:rsid w:val="006E1B19"/>
    <w:rPr>
      <w:rFonts w:cs="Times New Roman"/>
      <w:color w:val="106BBE"/>
    </w:rPr>
  </w:style>
  <w:style w:type="paragraph" w:customStyle="1" w:styleId="Heading">
    <w:name w:val="Heading"/>
    <w:basedOn w:val="a"/>
    <w:next w:val="a4"/>
    <w:qFormat/>
    <w:rsid w:val="006E1B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E1B19"/>
    <w:pPr>
      <w:spacing w:after="140" w:line="276" w:lineRule="auto"/>
    </w:pPr>
  </w:style>
  <w:style w:type="paragraph" w:styleId="a5">
    <w:name w:val="List"/>
    <w:basedOn w:val="a4"/>
    <w:rsid w:val="006E1B19"/>
  </w:style>
  <w:style w:type="paragraph" w:customStyle="1" w:styleId="Caption">
    <w:name w:val="Caption"/>
    <w:basedOn w:val="a"/>
    <w:qFormat/>
    <w:rsid w:val="006E1B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E1B19"/>
    <w:pPr>
      <w:suppressLineNumbers/>
    </w:pPr>
  </w:style>
  <w:style w:type="paragraph" w:styleId="a6">
    <w:name w:val="header"/>
    <w:basedOn w:val="a"/>
    <w:rsid w:val="006E1B19"/>
    <w:pPr>
      <w:tabs>
        <w:tab w:val="center" w:pos="4153"/>
        <w:tab w:val="right" w:pos="8306"/>
      </w:tabs>
    </w:pPr>
  </w:style>
  <w:style w:type="paragraph" w:customStyle="1" w:styleId="1">
    <w:name w:val="Знак1"/>
    <w:basedOn w:val="a"/>
    <w:qFormat/>
    <w:rsid w:val="006E1B19"/>
    <w:rPr>
      <w:rFonts w:ascii="Verdana" w:hAnsi="Verdana" w:cs="Verdana"/>
      <w:lang w:val="en-US"/>
    </w:rPr>
  </w:style>
  <w:style w:type="paragraph" w:styleId="a7">
    <w:name w:val="Balloon Text"/>
    <w:basedOn w:val="a"/>
    <w:qFormat/>
    <w:rsid w:val="006E1B19"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sid w:val="006E1B19"/>
    <w:rPr>
      <w:rFonts w:ascii="Courier New" w:hAnsi="Courier New" w:cs="Courier New"/>
    </w:rPr>
  </w:style>
  <w:style w:type="numbering" w:customStyle="1" w:styleId="WW8Num1">
    <w:name w:val="WW8Num1"/>
    <w:qFormat/>
    <w:rsid w:val="006E1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Чулпанова</dc:creator>
  <cp:lastModifiedBy>petrovich</cp:lastModifiedBy>
  <cp:revision>2</cp:revision>
  <cp:lastPrinted>2017-08-04T17:52:00Z</cp:lastPrinted>
  <dcterms:created xsi:type="dcterms:W3CDTF">2021-09-29T07:09:00Z</dcterms:created>
  <dcterms:modified xsi:type="dcterms:W3CDTF">2021-09-29T07:09:00Z</dcterms:modified>
  <dc:language>en-US</dc:language>
</cp:coreProperties>
</file>