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85" w:rsidRDefault="00E07085" w:rsidP="00E07085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E07085">
        <w:rPr>
          <w:noProof/>
          <w:lang w:eastAsia="ru-RU"/>
        </w:rPr>
        <w:drawing>
          <wp:inline distT="0" distB="0" distL="0" distR="0">
            <wp:extent cx="2854325" cy="1351915"/>
            <wp:effectExtent l="19050" t="0" r="3175" b="0"/>
            <wp:docPr id="16" name="Рисунок 16" descr="http://timir.burzyan.ru/wp-content/uploads/2020/11/%D1%81%D0%BE%D0%B1%D1%80%D0%B0%D0%BD%D0%B8%D0%B5-300x142-300x14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imir.burzyan.ru/wp-content/uploads/2020/11/%D1%81%D0%BE%D0%B1%D1%80%D0%B0%D0%BD%D0%B8%D0%B5-300x142-300x14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085"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2A5685"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Уважаемые </w:t>
      </w:r>
      <w:r>
        <w:rPr>
          <w:rFonts w:ascii="Georgia" w:eastAsia="Times New Roman" w:hAnsi="Georgia" w:cs="Times New Roman"/>
          <w:color w:val="FF0000"/>
          <w:sz w:val="36"/>
          <w:szCs w:val="36"/>
          <w:bdr w:val="none" w:sz="0" w:space="0" w:color="auto" w:frame="1"/>
          <w:lang w:eastAsia="ru-RU"/>
        </w:rPr>
        <w:t xml:space="preserve">Жители </w:t>
      </w:r>
      <w:r w:rsidRPr="00E0708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села_</w:t>
      </w:r>
      <w:r w:rsidR="00E560AA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E560AA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Усак-Кичу</w:t>
      </w:r>
      <w:proofErr w:type="spellEnd"/>
      <w:r w:rsidRPr="00E07085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!!!</w:t>
      </w:r>
    </w:p>
    <w:p w:rsidR="00926780" w:rsidRDefault="00926780" w:rsidP="00E07085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26780" w:rsidRPr="00E07085" w:rsidRDefault="00926780" w:rsidP="00E07085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7085" w:rsidRPr="00E07085" w:rsidRDefault="00E07085" w:rsidP="00E07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Во исполнение Указа Главы Республики Башкортостан от 18 марта 2020 года № УГ-111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коронавирусной</w:t>
      </w:r>
      <w:proofErr w:type="spellEnd"/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 инфекции (COVID-2019)» рассмотрение вопросов предварительного собрания жителей </w:t>
      </w:r>
      <w:proofErr w:type="spellStart"/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.У</w:t>
      </w:r>
      <w:proofErr w:type="gramEnd"/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сак-Кичу</w:t>
      </w:r>
      <w:proofErr w:type="spellEnd"/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 сельского поселения </w:t>
      </w:r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Калининский </w:t>
      </w:r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 сельсовет муниципального района </w:t>
      </w:r>
      <w:proofErr w:type="spellStart"/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Бижбулякский</w:t>
      </w:r>
      <w:proofErr w:type="spellEnd"/>
      <w:r w:rsidR="002669DD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 </w:t>
      </w:r>
      <w:r w:rsidR="00B17386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 xml:space="preserve">район  Республики Башкортостан в рамках участия в конкурсном отборе проектов развития общественной инфраструктуры, основанных на местных инициативах, (ППМИ) проводится заочным способом с использованием анкет и </w:t>
      </w:r>
      <w:proofErr w:type="spellStart"/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фотофиксацией</w:t>
      </w:r>
      <w:proofErr w:type="spellEnd"/>
      <w:r w:rsidRPr="00E07085">
        <w:rPr>
          <w:rFonts w:ascii="Times New Roman" w:eastAsia="Times New Roman" w:hAnsi="Times New Roman" w:cs="Times New Roman"/>
          <w:color w:val="FF00FF"/>
          <w:sz w:val="32"/>
          <w:szCs w:val="32"/>
          <w:bdr w:val="none" w:sz="0" w:space="0" w:color="auto" w:frame="1"/>
          <w:lang w:eastAsia="ru-RU"/>
        </w:rPr>
        <w:t>. Просим активно участвовать в проекте! Вместе мы сила!!</w:t>
      </w:r>
    </w:p>
    <w:p w:rsidR="00710752" w:rsidRPr="00E07085" w:rsidRDefault="00710752" w:rsidP="00E0708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10752" w:rsidRPr="00E07085" w:rsidSect="0071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7085"/>
    <w:rsid w:val="000D2142"/>
    <w:rsid w:val="002669DD"/>
    <w:rsid w:val="00710752"/>
    <w:rsid w:val="00926780"/>
    <w:rsid w:val="009F665D"/>
    <w:rsid w:val="00B17386"/>
    <w:rsid w:val="00E07085"/>
    <w:rsid w:val="00E5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timir.burzyan.ru/wp-content/uploads/2020/11/%D1%81%D0%BE%D0%B1%D1%80%D0%B0%D0%BD%D0%B8%D0%B5-300x14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admzakupki</dc:creator>
  <cp:keywords/>
  <dc:description/>
  <cp:lastModifiedBy>ADMIN</cp:lastModifiedBy>
  <cp:revision>7</cp:revision>
  <dcterms:created xsi:type="dcterms:W3CDTF">2021-10-28T04:52:00Z</dcterms:created>
  <dcterms:modified xsi:type="dcterms:W3CDTF">2021-10-28T06:47:00Z</dcterms:modified>
</cp:coreProperties>
</file>